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A4" w:rsidRDefault="00DD5374">
      <w:pPr>
        <w:rPr>
          <w:b/>
          <w:sz w:val="32"/>
          <w:szCs w:val="32"/>
          <w:u w:val="single"/>
        </w:rPr>
      </w:pPr>
      <w:r w:rsidRPr="00DD5374">
        <w:rPr>
          <w:b/>
          <w:sz w:val="32"/>
          <w:szCs w:val="32"/>
          <w:u w:val="single"/>
        </w:rPr>
        <w:t xml:space="preserve">Й. Гайдн. Симфония </w:t>
      </w:r>
      <w:r>
        <w:rPr>
          <w:b/>
          <w:sz w:val="32"/>
          <w:szCs w:val="32"/>
          <w:u w:val="single"/>
        </w:rPr>
        <w:t xml:space="preserve">№103 </w:t>
      </w:r>
      <w:r w:rsidRPr="00DD5374">
        <w:rPr>
          <w:b/>
          <w:sz w:val="32"/>
          <w:szCs w:val="32"/>
          <w:u w:val="single"/>
        </w:rPr>
        <w:t xml:space="preserve"> « С тремоло литавр» Ми- бемоль мажор.</w:t>
      </w:r>
    </w:p>
    <w:p w:rsidR="00091B88" w:rsidRPr="00091B88" w:rsidRDefault="001D1BF2" w:rsidP="00091B88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Предпосылки рождения</w:t>
      </w:r>
      <w:r w:rsidR="00DD5374" w:rsidRPr="00DD5374">
        <w:rPr>
          <w:b/>
          <w:i/>
          <w:sz w:val="28"/>
          <w:szCs w:val="28"/>
        </w:rPr>
        <w:t xml:space="preserve"> жанра симфонии:</w:t>
      </w:r>
    </w:p>
    <w:p w:rsidR="00791736" w:rsidRPr="00791736" w:rsidRDefault="00791736" w:rsidP="00091B88">
      <w:pPr>
        <w:pStyle w:val="a3"/>
        <w:rPr>
          <w:i/>
          <w:sz w:val="24"/>
          <w:szCs w:val="24"/>
        </w:rPr>
      </w:pPr>
      <w:r w:rsidRPr="00791736">
        <w:rPr>
          <w:i/>
          <w:sz w:val="24"/>
          <w:szCs w:val="24"/>
        </w:rPr>
        <w:t>-демократизация му</w:t>
      </w:r>
      <w:r w:rsidR="003C1142">
        <w:rPr>
          <w:i/>
          <w:sz w:val="24"/>
          <w:szCs w:val="24"/>
        </w:rPr>
        <w:t xml:space="preserve">зыки: появляется </w:t>
      </w:r>
      <w:r>
        <w:rPr>
          <w:i/>
          <w:sz w:val="24"/>
          <w:szCs w:val="24"/>
        </w:rPr>
        <w:t xml:space="preserve"> новая аудитория; </w:t>
      </w:r>
      <w:r w:rsidRPr="00791736">
        <w:rPr>
          <w:i/>
          <w:sz w:val="24"/>
          <w:szCs w:val="24"/>
        </w:rPr>
        <w:t>концерты посещают не только аристократическая публика,</w:t>
      </w:r>
      <w:r>
        <w:rPr>
          <w:i/>
          <w:sz w:val="24"/>
          <w:szCs w:val="24"/>
        </w:rPr>
        <w:t xml:space="preserve"> </w:t>
      </w:r>
      <w:r w:rsidRPr="00791736">
        <w:rPr>
          <w:i/>
          <w:sz w:val="24"/>
          <w:szCs w:val="24"/>
        </w:rPr>
        <w:t xml:space="preserve">но и </w:t>
      </w:r>
      <w:r>
        <w:rPr>
          <w:i/>
          <w:sz w:val="24"/>
          <w:szCs w:val="24"/>
        </w:rPr>
        <w:t xml:space="preserve">представители третьего сословия – интеллигенция, </w:t>
      </w:r>
      <w:r w:rsidR="00EA37EB">
        <w:rPr>
          <w:i/>
          <w:sz w:val="24"/>
          <w:szCs w:val="24"/>
        </w:rPr>
        <w:t>образованные буржуа;</w:t>
      </w:r>
    </w:p>
    <w:p w:rsidR="00791736" w:rsidRDefault="001D1BF2" w:rsidP="00791736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791736">
        <w:rPr>
          <w:i/>
          <w:sz w:val="24"/>
          <w:szCs w:val="24"/>
        </w:rPr>
        <w:t xml:space="preserve">резкое  </w:t>
      </w:r>
      <w:r>
        <w:rPr>
          <w:i/>
          <w:sz w:val="24"/>
          <w:szCs w:val="24"/>
        </w:rPr>
        <w:t>строительство</w:t>
      </w:r>
      <w:r w:rsidR="00DD5374">
        <w:rPr>
          <w:i/>
          <w:sz w:val="24"/>
          <w:szCs w:val="24"/>
        </w:rPr>
        <w:t xml:space="preserve"> концертных залов;</w:t>
      </w:r>
    </w:p>
    <w:p w:rsidR="00DD5374" w:rsidRPr="00791736" w:rsidRDefault="001D1BF2" w:rsidP="00791736">
      <w:pPr>
        <w:pStyle w:val="a3"/>
        <w:rPr>
          <w:i/>
          <w:sz w:val="24"/>
          <w:szCs w:val="24"/>
        </w:rPr>
      </w:pPr>
      <w:r w:rsidRPr="00791736">
        <w:rPr>
          <w:i/>
          <w:sz w:val="24"/>
          <w:szCs w:val="24"/>
        </w:rPr>
        <w:t>- формирование</w:t>
      </w:r>
      <w:r w:rsidR="00DD5374" w:rsidRPr="00791736">
        <w:rPr>
          <w:i/>
          <w:sz w:val="24"/>
          <w:szCs w:val="24"/>
        </w:rPr>
        <w:t xml:space="preserve"> классического</w:t>
      </w:r>
      <w:r w:rsidR="00EA37EB">
        <w:rPr>
          <w:i/>
          <w:sz w:val="24"/>
          <w:szCs w:val="24"/>
        </w:rPr>
        <w:t xml:space="preserve"> </w:t>
      </w:r>
      <w:r w:rsidRPr="00791736">
        <w:rPr>
          <w:i/>
          <w:sz w:val="24"/>
          <w:szCs w:val="24"/>
        </w:rPr>
        <w:t>(парного)</w:t>
      </w:r>
      <w:r w:rsidR="00DD5374" w:rsidRPr="00791736">
        <w:rPr>
          <w:i/>
          <w:sz w:val="24"/>
          <w:szCs w:val="24"/>
        </w:rPr>
        <w:t xml:space="preserve"> симфонического оркестра</w:t>
      </w:r>
      <w:r w:rsidR="002E031B">
        <w:rPr>
          <w:i/>
          <w:sz w:val="24"/>
          <w:szCs w:val="24"/>
        </w:rPr>
        <w:t>, совершенствуется инструментарий</w:t>
      </w:r>
      <w:r w:rsidR="00DD5374" w:rsidRPr="00791736">
        <w:rPr>
          <w:i/>
          <w:sz w:val="24"/>
          <w:szCs w:val="24"/>
        </w:rPr>
        <w:t>;</w:t>
      </w:r>
    </w:p>
    <w:p w:rsidR="002E031B" w:rsidRPr="002E031B" w:rsidRDefault="00DD5374" w:rsidP="002E031B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1D1BF2">
        <w:rPr>
          <w:i/>
          <w:sz w:val="24"/>
          <w:szCs w:val="24"/>
        </w:rPr>
        <w:t>меняется герой</w:t>
      </w:r>
      <w:r>
        <w:rPr>
          <w:i/>
          <w:sz w:val="24"/>
          <w:szCs w:val="24"/>
        </w:rPr>
        <w:t>.</w:t>
      </w:r>
      <w:r w:rsidR="002E031B">
        <w:rPr>
          <w:i/>
          <w:sz w:val="24"/>
          <w:szCs w:val="24"/>
        </w:rPr>
        <w:t xml:space="preserve"> Это Человек и современный Мир,</w:t>
      </w:r>
      <w:r w:rsidR="003C1142">
        <w:rPr>
          <w:i/>
          <w:sz w:val="24"/>
          <w:szCs w:val="24"/>
        </w:rPr>
        <w:t xml:space="preserve"> во</w:t>
      </w:r>
      <w:r w:rsidR="002E031B">
        <w:rPr>
          <w:i/>
          <w:sz w:val="24"/>
          <w:szCs w:val="24"/>
        </w:rPr>
        <w:t xml:space="preserve"> всем многообразии.</w:t>
      </w:r>
    </w:p>
    <w:p w:rsidR="00B4682D" w:rsidRDefault="00DD5374" w:rsidP="00DD5374">
      <w:pPr>
        <w:rPr>
          <w:b/>
          <w:i/>
          <w:sz w:val="28"/>
          <w:szCs w:val="28"/>
        </w:rPr>
      </w:pPr>
      <w:r w:rsidRPr="00DD5374">
        <w:rPr>
          <w:b/>
          <w:i/>
          <w:sz w:val="28"/>
          <w:szCs w:val="28"/>
        </w:rPr>
        <w:t>2. Значение Гайдна:</w:t>
      </w:r>
    </w:p>
    <w:p w:rsidR="00DD5374" w:rsidRPr="00B4682D" w:rsidRDefault="00B4682D" w:rsidP="00DD5374">
      <w:pPr>
        <w:rPr>
          <w:b/>
          <w:i/>
          <w:sz w:val="28"/>
          <w:szCs w:val="28"/>
        </w:rPr>
      </w:pPr>
      <w:r>
        <w:rPr>
          <w:i/>
          <w:sz w:val="24"/>
          <w:szCs w:val="24"/>
        </w:rPr>
        <w:t>На  протяжении 18 века много композиторов работают в жанре симфонии. Идет процесс формирования этого жанра.</w:t>
      </w:r>
      <w:r w:rsidR="00EA37EB">
        <w:rPr>
          <w:i/>
          <w:sz w:val="24"/>
          <w:szCs w:val="24"/>
        </w:rPr>
        <w:t xml:space="preserve"> </w:t>
      </w:r>
      <w:r w:rsidR="00DD5374">
        <w:rPr>
          <w:b/>
          <w:i/>
          <w:sz w:val="28"/>
          <w:szCs w:val="28"/>
        </w:rPr>
        <w:t xml:space="preserve"> </w:t>
      </w:r>
      <w:r w:rsidR="001D1BF2">
        <w:rPr>
          <w:i/>
          <w:sz w:val="24"/>
          <w:szCs w:val="24"/>
        </w:rPr>
        <w:t>Гайдн</w:t>
      </w:r>
      <w:r>
        <w:rPr>
          <w:i/>
          <w:sz w:val="24"/>
          <w:szCs w:val="24"/>
        </w:rPr>
        <w:t xml:space="preserve">а </w:t>
      </w:r>
      <w:r w:rsidR="001D1BF2">
        <w:rPr>
          <w:i/>
          <w:sz w:val="24"/>
          <w:szCs w:val="24"/>
        </w:rPr>
        <w:t xml:space="preserve"> считают «</w:t>
      </w:r>
      <w:r w:rsidR="00EA37EB">
        <w:rPr>
          <w:i/>
          <w:sz w:val="24"/>
          <w:szCs w:val="24"/>
        </w:rPr>
        <w:t>отцом симфонии»</w:t>
      </w:r>
      <w:r w:rsidR="007C031F">
        <w:rPr>
          <w:i/>
          <w:sz w:val="24"/>
          <w:szCs w:val="24"/>
        </w:rPr>
        <w:t>. Но</w:t>
      </w:r>
      <w:r w:rsidR="007C031F" w:rsidRPr="007C031F">
        <w:t xml:space="preserve"> </w:t>
      </w:r>
      <w:r w:rsidR="007C031F">
        <w:rPr>
          <w:i/>
          <w:sz w:val="24"/>
          <w:szCs w:val="24"/>
        </w:rPr>
        <w:t>п</w:t>
      </w:r>
      <w:r w:rsidR="007C031F" w:rsidRPr="007C031F">
        <w:rPr>
          <w:i/>
          <w:sz w:val="24"/>
          <w:szCs w:val="24"/>
        </w:rPr>
        <w:t>ервым, кто</w:t>
      </w:r>
      <w:r w:rsidR="00212E35">
        <w:rPr>
          <w:i/>
          <w:sz w:val="24"/>
          <w:szCs w:val="24"/>
        </w:rPr>
        <w:t xml:space="preserve"> начал работать</w:t>
      </w:r>
      <w:r w:rsidR="007C031F" w:rsidRPr="007C031F">
        <w:rPr>
          <w:i/>
          <w:sz w:val="24"/>
          <w:szCs w:val="24"/>
        </w:rPr>
        <w:t xml:space="preserve"> в</w:t>
      </w:r>
      <w:r w:rsidR="007C031F">
        <w:rPr>
          <w:i/>
          <w:sz w:val="24"/>
          <w:szCs w:val="24"/>
        </w:rPr>
        <w:t xml:space="preserve"> этом жанре</w:t>
      </w:r>
      <w:r w:rsidR="007C031F" w:rsidRPr="007C031F">
        <w:rPr>
          <w:i/>
          <w:sz w:val="24"/>
          <w:szCs w:val="24"/>
        </w:rPr>
        <w:t xml:space="preserve">, был Джованни </w:t>
      </w:r>
      <w:proofErr w:type="spellStart"/>
      <w:r w:rsidR="007C031F" w:rsidRPr="007C031F">
        <w:rPr>
          <w:i/>
          <w:sz w:val="24"/>
          <w:szCs w:val="24"/>
        </w:rPr>
        <w:t>Самартини</w:t>
      </w:r>
      <w:proofErr w:type="spellEnd"/>
      <w:r w:rsidR="007C031F" w:rsidRPr="007C031F">
        <w:rPr>
          <w:i/>
          <w:sz w:val="24"/>
          <w:szCs w:val="24"/>
        </w:rPr>
        <w:t>.</w:t>
      </w:r>
      <w:r w:rsidR="007C031F">
        <w:rPr>
          <w:i/>
          <w:sz w:val="24"/>
          <w:szCs w:val="24"/>
        </w:rPr>
        <w:t xml:space="preserve"> Гайдн довел симфонию до классического совершенства  до эталонного образца.</w:t>
      </w:r>
      <w:r w:rsidR="001D1BF2">
        <w:rPr>
          <w:i/>
          <w:sz w:val="24"/>
          <w:szCs w:val="24"/>
        </w:rPr>
        <w:t xml:space="preserve"> Ему принадлежит</w:t>
      </w:r>
      <w:r w:rsidR="002060C0">
        <w:rPr>
          <w:i/>
          <w:sz w:val="24"/>
          <w:szCs w:val="24"/>
        </w:rPr>
        <w:t xml:space="preserve"> 110 симфон</w:t>
      </w:r>
      <w:r w:rsidR="00137788">
        <w:rPr>
          <w:i/>
          <w:sz w:val="24"/>
          <w:szCs w:val="24"/>
        </w:rPr>
        <w:t>ий, которые написаны в  течение  37 лет(1759 – 1795 гг.)</w:t>
      </w:r>
      <w:r w:rsidR="00EA37EB">
        <w:rPr>
          <w:i/>
          <w:sz w:val="24"/>
          <w:szCs w:val="24"/>
        </w:rPr>
        <w:t xml:space="preserve"> Самые известные </w:t>
      </w:r>
      <w:r w:rsidR="002060C0">
        <w:rPr>
          <w:i/>
          <w:sz w:val="24"/>
          <w:szCs w:val="24"/>
        </w:rPr>
        <w:t>- 12 «Лондонских симфоний», написанные композитором в конце жизни, на пике композиторского мастерства.</w:t>
      </w:r>
    </w:p>
    <w:p w:rsidR="002060C0" w:rsidRDefault="002060C0" w:rsidP="00DD5374">
      <w:pPr>
        <w:rPr>
          <w:b/>
          <w:i/>
          <w:sz w:val="28"/>
          <w:szCs w:val="28"/>
        </w:rPr>
      </w:pPr>
      <w:r w:rsidRPr="002060C0">
        <w:rPr>
          <w:b/>
          <w:i/>
          <w:sz w:val="28"/>
          <w:szCs w:val="28"/>
        </w:rPr>
        <w:t>3. Симфония №103 « С тремоло литавр» Ми- бемоль мажор</w:t>
      </w:r>
      <w:r w:rsidR="00EA37EB">
        <w:rPr>
          <w:b/>
          <w:i/>
          <w:sz w:val="28"/>
          <w:szCs w:val="28"/>
        </w:rPr>
        <w:t xml:space="preserve"> (из «Лондонских симфоний»)</w:t>
      </w:r>
      <w:r w:rsidRPr="002060C0">
        <w:rPr>
          <w:b/>
          <w:i/>
          <w:sz w:val="28"/>
          <w:szCs w:val="28"/>
        </w:rPr>
        <w:t>:</w:t>
      </w:r>
    </w:p>
    <w:p w:rsidR="002060C0" w:rsidRDefault="007C031F" w:rsidP="00DD5374">
      <w:pPr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212E35" w:rsidRPr="005850E0">
        <w:rPr>
          <w:b/>
          <w:i/>
          <w:sz w:val="24"/>
          <w:szCs w:val="24"/>
        </w:rPr>
        <w:t>Исполнительский состав</w:t>
      </w:r>
      <w:proofErr w:type="gramStart"/>
      <w:r w:rsidR="00212E35" w:rsidRPr="005850E0">
        <w:rPr>
          <w:b/>
          <w:i/>
          <w:sz w:val="24"/>
          <w:szCs w:val="24"/>
        </w:rPr>
        <w:t xml:space="preserve"> :</w:t>
      </w:r>
      <w:proofErr w:type="gramEnd"/>
      <w:r w:rsidR="00212E35">
        <w:rPr>
          <w:i/>
          <w:sz w:val="24"/>
          <w:szCs w:val="24"/>
        </w:rPr>
        <w:t xml:space="preserve"> парный состав симфонического оркестра (2 флейты, 2 гобоя, 2 фагота, 2 валторны, 2 трубы, пара литавр и струнный квартет : скрипки, альты, виолончели, контрабасы)</w:t>
      </w:r>
    </w:p>
    <w:p w:rsidR="00E8351C" w:rsidRDefault="002E031B" w:rsidP="00DD537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-Излюбленный герой Гайдна – человек. Также как жизнь, прекрасен </w:t>
      </w:r>
      <w:r w:rsidR="00E22A0C">
        <w:rPr>
          <w:i/>
          <w:sz w:val="24"/>
          <w:szCs w:val="24"/>
        </w:rPr>
        <w:t xml:space="preserve">и человек. Он может быть хорошим и плохим, человек – как собирательный тип, носитель жизненных начал.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060C0" w:rsidTr="002060C0">
        <w:tc>
          <w:tcPr>
            <w:tcW w:w="2322" w:type="dxa"/>
          </w:tcPr>
          <w:p w:rsidR="002060C0" w:rsidRDefault="00D74574" w:rsidP="002060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I</w:t>
            </w:r>
            <w:r w:rsidR="00091B88">
              <w:rPr>
                <w:i/>
                <w:sz w:val="24"/>
                <w:szCs w:val="24"/>
              </w:rPr>
              <w:t xml:space="preserve"> часть    Аллегро,</w:t>
            </w:r>
            <w:r w:rsidR="002060C0">
              <w:rPr>
                <w:i/>
                <w:sz w:val="24"/>
                <w:szCs w:val="24"/>
              </w:rPr>
              <w:t xml:space="preserve"> Ми- бемоль мажор</w:t>
            </w:r>
            <w:r w:rsidR="001D1BF2">
              <w:rPr>
                <w:i/>
                <w:sz w:val="24"/>
                <w:szCs w:val="24"/>
              </w:rPr>
              <w:t xml:space="preserve">- </w:t>
            </w:r>
            <w:r w:rsidR="001D1BF2" w:rsidRPr="001D1BF2">
              <w:rPr>
                <w:i/>
                <w:sz w:val="24"/>
                <w:szCs w:val="24"/>
                <w:u w:val="single"/>
              </w:rPr>
              <w:t xml:space="preserve">Человек </w:t>
            </w:r>
            <w:r w:rsidR="001D1BF2">
              <w:rPr>
                <w:i/>
                <w:sz w:val="24"/>
                <w:szCs w:val="24"/>
                <w:u w:val="single"/>
              </w:rPr>
              <w:t>действующий</w:t>
            </w:r>
          </w:p>
        </w:tc>
        <w:tc>
          <w:tcPr>
            <w:tcW w:w="2322" w:type="dxa"/>
          </w:tcPr>
          <w:p w:rsidR="002060C0" w:rsidRDefault="00D74574" w:rsidP="00091B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II</w:t>
            </w:r>
            <w:r w:rsidR="00091B88">
              <w:rPr>
                <w:i/>
                <w:sz w:val="24"/>
                <w:szCs w:val="24"/>
              </w:rPr>
              <w:t xml:space="preserve"> часть  Анданте, </w:t>
            </w:r>
            <w:r w:rsidR="002060C0">
              <w:rPr>
                <w:i/>
                <w:sz w:val="24"/>
                <w:szCs w:val="24"/>
              </w:rPr>
              <w:t>до- минор</w:t>
            </w:r>
            <w:r w:rsidR="00FF24DD">
              <w:rPr>
                <w:i/>
                <w:sz w:val="24"/>
                <w:szCs w:val="24"/>
              </w:rPr>
              <w:t>- До- мажор</w:t>
            </w:r>
            <w:r w:rsidR="001D1BF2">
              <w:rPr>
                <w:i/>
                <w:sz w:val="24"/>
                <w:szCs w:val="24"/>
              </w:rPr>
              <w:t xml:space="preserve">- </w:t>
            </w:r>
            <w:r w:rsidR="001D1BF2">
              <w:rPr>
                <w:i/>
                <w:sz w:val="24"/>
                <w:szCs w:val="24"/>
                <w:u w:val="single"/>
              </w:rPr>
              <w:t>Человек р</w:t>
            </w:r>
            <w:r w:rsidR="001D1BF2" w:rsidRPr="001D1BF2">
              <w:rPr>
                <w:i/>
                <w:sz w:val="24"/>
                <w:szCs w:val="24"/>
                <w:u w:val="single"/>
              </w:rPr>
              <w:t>азмышляющий</w:t>
            </w:r>
          </w:p>
        </w:tc>
        <w:tc>
          <w:tcPr>
            <w:tcW w:w="2322" w:type="dxa"/>
          </w:tcPr>
          <w:p w:rsidR="002060C0" w:rsidRDefault="00D74574" w:rsidP="00DD537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III</w:t>
            </w:r>
            <w:r w:rsidR="00091B88">
              <w:rPr>
                <w:i/>
                <w:sz w:val="24"/>
                <w:szCs w:val="24"/>
              </w:rPr>
              <w:t xml:space="preserve"> часть Менуэт, М</w:t>
            </w:r>
            <w:r w:rsidR="002060C0">
              <w:rPr>
                <w:i/>
                <w:sz w:val="24"/>
                <w:szCs w:val="24"/>
              </w:rPr>
              <w:t>и-бемоль мажор</w:t>
            </w:r>
            <w:r w:rsidR="001D1BF2">
              <w:rPr>
                <w:i/>
                <w:sz w:val="24"/>
                <w:szCs w:val="24"/>
              </w:rPr>
              <w:t xml:space="preserve">- </w:t>
            </w:r>
          </w:p>
          <w:p w:rsidR="003B1773" w:rsidRDefault="003B1773" w:rsidP="00DD5374">
            <w:pPr>
              <w:rPr>
                <w:i/>
                <w:sz w:val="24"/>
                <w:szCs w:val="24"/>
                <w:u w:val="single"/>
              </w:rPr>
            </w:pPr>
          </w:p>
          <w:p w:rsidR="001D1BF2" w:rsidRPr="001D1BF2" w:rsidRDefault="001D1BF2" w:rsidP="00DD537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Человек </w:t>
            </w:r>
            <w:r w:rsidRPr="001D1BF2">
              <w:rPr>
                <w:i/>
                <w:sz w:val="24"/>
                <w:szCs w:val="24"/>
                <w:u w:val="single"/>
              </w:rPr>
              <w:t xml:space="preserve"> играющий</w:t>
            </w:r>
          </w:p>
        </w:tc>
        <w:tc>
          <w:tcPr>
            <w:tcW w:w="2322" w:type="dxa"/>
          </w:tcPr>
          <w:p w:rsidR="002060C0" w:rsidRDefault="00D74574" w:rsidP="00DD537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IV</w:t>
            </w:r>
            <w:r w:rsidR="00091B88">
              <w:rPr>
                <w:i/>
                <w:sz w:val="24"/>
                <w:szCs w:val="24"/>
              </w:rPr>
              <w:t xml:space="preserve"> часть Финал, </w:t>
            </w:r>
            <w:r w:rsidR="002060C0">
              <w:rPr>
                <w:i/>
                <w:sz w:val="24"/>
                <w:szCs w:val="24"/>
              </w:rPr>
              <w:t>Ми-бемоль мажор</w:t>
            </w:r>
            <w:r w:rsidR="001D1BF2">
              <w:rPr>
                <w:i/>
                <w:sz w:val="24"/>
                <w:szCs w:val="24"/>
              </w:rPr>
              <w:t>-</w:t>
            </w:r>
          </w:p>
          <w:p w:rsidR="001D1BF2" w:rsidRDefault="001D1BF2" w:rsidP="00DD5374">
            <w:pPr>
              <w:rPr>
                <w:i/>
                <w:sz w:val="24"/>
                <w:szCs w:val="24"/>
              </w:rPr>
            </w:pPr>
          </w:p>
          <w:p w:rsidR="003B1773" w:rsidRDefault="003B1773" w:rsidP="00DD5374">
            <w:pPr>
              <w:rPr>
                <w:i/>
                <w:sz w:val="24"/>
                <w:szCs w:val="24"/>
                <w:u w:val="single"/>
              </w:rPr>
            </w:pPr>
          </w:p>
          <w:p w:rsidR="001D1BF2" w:rsidRPr="001D1BF2" w:rsidRDefault="001D1BF2" w:rsidP="00DD5374">
            <w:pPr>
              <w:rPr>
                <w:i/>
                <w:sz w:val="24"/>
                <w:szCs w:val="24"/>
                <w:u w:val="single"/>
              </w:rPr>
            </w:pPr>
            <w:r w:rsidRPr="001D1BF2">
              <w:rPr>
                <w:i/>
                <w:sz w:val="24"/>
                <w:szCs w:val="24"/>
                <w:u w:val="single"/>
              </w:rPr>
              <w:t>Человек и народ</w:t>
            </w:r>
          </w:p>
        </w:tc>
      </w:tr>
    </w:tbl>
    <w:p w:rsidR="002060C0" w:rsidRDefault="002060C0" w:rsidP="00DD5374">
      <w:pPr>
        <w:rPr>
          <w:i/>
          <w:sz w:val="24"/>
          <w:szCs w:val="24"/>
        </w:rPr>
      </w:pPr>
    </w:p>
    <w:p w:rsidR="005850E0" w:rsidRDefault="00FF24DD" w:rsidP="00D74574">
      <w:pPr>
        <w:rPr>
          <w:b/>
          <w:i/>
          <w:sz w:val="28"/>
          <w:szCs w:val="28"/>
        </w:rPr>
      </w:pPr>
      <w:r w:rsidRPr="003D7D75">
        <w:rPr>
          <w:b/>
          <w:i/>
          <w:sz w:val="28"/>
          <w:szCs w:val="28"/>
        </w:rPr>
        <w:t xml:space="preserve">1 </w:t>
      </w:r>
      <w:r w:rsidR="003D7D75">
        <w:rPr>
          <w:b/>
          <w:i/>
          <w:sz w:val="28"/>
          <w:szCs w:val="28"/>
        </w:rPr>
        <w:t>часть</w:t>
      </w:r>
      <w:r w:rsidRPr="003D7D75">
        <w:rPr>
          <w:b/>
          <w:i/>
          <w:sz w:val="28"/>
          <w:szCs w:val="28"/>
        </w:rPr>
        <w:t>:</w:t>
      </w:r>
    </w:p>
    <w:p w:rsidR="00D74574" w:rsidRPr="005850E0" w:rsidRDefault="00FF24DD" w:rsidP="00D74574">
      <w:pPr>
        <w:rPr>
          <w:b/>
          <w:i/>
          <w:sz w:val="28"/>
          <w:szCs w:val="28"/>
        </w:rPr>
      </w:pPr>
      <w:r w:rsidRPr="003D7D75">
        <w:rPr>
          <w:rFonts w:cstheme="minorHAnsi"/>
          <w:i/>
          <w:sz w:val="24"/>
          <w:szCs w:val="24"/>
        </w:rPr>
        <w:lastRenderedPageBreak/>
        <w:t>Вводит в атмосферу праздн</w:t>
      </w:r>
      <w:r w:rsidR="00931055">
        <w:rPr>
          <w:rFonts w:cstheme="minorHAnsi"/>
          <w:i/>
          <w:sz w:val="24"/>
          <w:szCs w:val="24"/>
        </w:rPr>
        <w:t>ика, носит танцевальный характер.</w:t>
      </w:r>
      <w:r w:rsidR="00A65DCB">
        <w:rPr>
          <w:rFonts w:cstheme="minorHAnsi"/>
          <w:i/>
          <w:sz w:val="24"/>
          <w:szCs w:val="24"/>
        </w:rPr>
        <w:t xml:space="preserve"> Здесь концентрация энергии, активного движения.</w:t>
      </w:r>
      <w:r w:rsidR="00931055">
        <w:rPr>
          <w:rFonts w:cstheme="minorHAnsi"/>
          <w:i/>
          <w:sz w:val="24"/>
          <w:szCs w:val="24"/>
        </w:rPr>
        <w:t xml:space="preserve"> Ми-бемоль мажор. </w:t>
      </w:r>
      <w:r w:rsidR="00A65DCB">
        <w:rPr>
          <w:rFonts w:cstheme="minorHAnsi"/>
          <w:i/>
          <w:sz w:val="24"/>
          <w:szCs w:val="24"/>
        </w:rPr>
        <w:t xml:space="preserve">Жизнерадостная  безмятежная тема </w:t>
      </w:r>
      <w:r w:rsidR="00931055">
        <w:rPr>
          <w:rFonts w:cstheme="minorHAnsi"/>
          <w:i/>
          <w:sz w:val="24"/>
          <w:szCs w:val="24"/>
        </w:rPr>
        <w:t xml:space="preserve">звучит у </w:t>
      </w:r>
      <w:proofErr w:type="gramStart"/>
      <w:r w:rsidR="00931055">
        <w:rPr>
          <w:rFonts w:cstheme="minorHAnsi"/>
          <w:i/>
          <w:sz w:val="24"/>
          <w:szCs w:val="24"/>
        </w:rPr>
        <w:t>струнных</w:t>
      </w:r>
      <w:proofErr w:type="gramEnd"/>
      <w:r w:rsidR="00931055">
        <w:rPr>
          <w:rFonts w:cstheme="minorHAnsi"/>
          <w:i/>
          <w:sz w:val="24"/>
          <w:szCs w:val="24"/>
        </w:rPr>
        <w:t>, затем у всего оркестра.</w:t>
      </w:r>
    </w:p>
    <w:p w:rsidR="00FF24DD" w:rsidRPr="003D7D75" w:rsidRDefault="003D7D75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  <w:r w:rsidRPr="003D7D75">
        <w:rPr>
          <w:rFonts w:cstheme="minorHAnsi"/>
          <w:b/>
          <w:i/>
          <w:sz w:val="28"/>
          <w:szCs w:val="28"/>
          <w:lang w:val="ru-RU"/>
        </w:rPr>
        <w:t>2часть</w:t>
      </w:r>
      <w:r w:rsidR="00FF24DD" w:rsidRPr="003D7D75">
        <w:rPr>
          <w:rFonts w:cstheme="minorHAnsi"/>
          <w:b/>
          <w:i/>
          <w:sz w:val="28"/>
          <w:szCs w:val="28"/>
          <w:lang w:val="ru-RU"/>
        </w:rPr>
        <w:t>:</w:t>
      </w:r>
    </w:p>
    <w:p w:rsidR="00FF24DD" w:rsidRPr="003D7D75" w:rsidRDefault="00FF24DD" w:rsidP="00FF24DD">
      <w:pPr>
        <w:pStyle w:val="a5"/>
        <w:rPr>
          <w:rFonts w:cstheme="minorHAnsi"/>
          <w:i/>
          <w:sz w:val="24"/>
          <w:szCs w:val="24"/>
          <w:lang w:val="ru-RU"/>
        </w:rPr>
      </w:pPr>
      <w:r w:rsidRPr="003D7D75">
        <w:rPr>
          <w:rFonts w:cstheme="minorHAnsi"/>
          <w:b/>
          <w:i/>
          <w:sz w:val="24"/>
          <w:szCs w:val="24"/>
          <w:lang w:val="ru-RU"/>
        </w:rPr>
        <w:t xml:space="preserve">1тема – </w:t>
      </w:r>
      <w:r w:rsidR="00A65DCB">
        <w:rPr>
          <w:rFonts w:cstheme="minorHAnsi"/>
          <w:b/>
          <w:i/>
          <w:sz w:val="24"/>
          <w:szCs w:val="24"/>
          <w:lang w:val="ru-RU"/>
        </w:rPr>
        <w:t xml:space="preserve"> </w:t>
      </w:r>
      <w:r w:rsidR="00A65DCB" w:rsidRPr="00A65DCB">
        <w:rPr>
          <w:rFonts w:cstheme="minorHAnsi"/>
          <w:i/>
          <w:sz w:val="24"/>
          <w:szCs w:val="24"/>
          <w:lang w:val="ru-RU"/>
        </w:rPr>
        <w:t>песенного происхождени</w:t>
      </w:r>
      <w:proofErr w:type="gramStart"/>
      <w:r w:rsidR="00A65DCB" w:rsidRPr="00A65DCB">
        <w:rPr>
          <w:rFonts w:cstheme="minorHAnsi"/>
          <w:i/>
          <w:sz w:val="24"/>
          <w:szCs w:val="24"/>
          <w:lang w:val="ru-RU"/>
        </w:rPr>
        <w:t>я(</w:t>
      </w:r>
      <w:proofErr w:type="gramEnd"/>
      <w:r w:rsidRPr="003D7D75">
        <w:rPr>
          <w:rFonts w:cstheme="minorHAnsi"/>
          <w:i/>
          <w:sz w:val="24"/>
          <w:szCs w:val="24"/>
          <w:lang w:val="ru-RU"/>
        </w:rPr>
        <w:t>взята из народной хорватской песни</w:t>
      </w:r>
      <w:r w:rsidR="00A65DCB">
        <w:rPr>
          <w:rFonts w:cstheme="minorHAnsi"/>
          <w:i/>
          <w:sz w:val="24"/>
          <w:szCs w:val="24"/>
          <w:lang w:val="ru-RU"/>
        </w:rPr>
        <w:t xml:space="preserve">) </w:t>
      </w:r>
      <w:r w:rsidRPr="003D7D75">
        <w:rPr>
          <w:rFonts w:cstheme="minorHAnsi"/>
          <w:i/>
          <w:sz w:val="24"/>
          <w:szCs w:val="24"/>
          <w:lang w:val="ru-RU"/>
        </w:rPr>
        <w:t>Носит</w:t>
      </w:r>
      <w:r w:rsidR="00AC5861">
        <w:rPr>
          <w:rFonts w:cstheme="minorHAnsi"/>
          <w:i/>
          <w:sz w:val="24"/>
          <w:szCs w:val="24"/>
          <w:lang w:val="ru-RU"/>
        </w:rPr>
        <w:t xml:space="preserve"> сумрачный,</w:t>
      </w:r>
      <w:r w:rsidR="00A65DCB">
        <w:rPr>
          <w:rFonts w:cstheme="minorHAnsi"/>
          <w:i/>
          <w:sz w:val="24"/>
          <w:szCs w:val="24"/>
          <w:lang w:val="ru-RU"/>
        </w:rPr>
        <w:t xml:space="preserve"> меланхоличный,</w:t>
      </w:r>
      <w:r w:rsidR="00AC5861">
        <w:rPr>
          <w:rFonts w:cstheme="minorHAnsi"/>
          <w:i/>
          <w:sz w:val="24"/>
          <w:szCs w:val="24"/>
          <w:lang w:val="ru-RU"/>
        </w:rPr>
        <w:t xml:space="preserve"> </w:t>
      </w:r>
      <w:r w:rsidRPr="003D7D75">
        <w:rPr>
          <w:rFonts w:cstheme="minorHAnsi"/>
          <w:i/>
          <w:sz w:val="24"/>
          <w:szCs w:val="24"/>
          <w:lang w:val="ru-RU"/>
        </w:rPr>
        <w:t>повествовательный характер, звучит неторопливо и спокойно у струнных инструментов (до минор).</w:t>
      </w:r>
    </w:p>
    <w:p w:rsidR="00D74574" w:rsidRPr="00AC5861" w:rsidRDefault="00AC5861" w:rsidP="00FF24DD">
      <w:pPr>
        <w:pStyle w:val="a5"/>
        <w:rPr>
          <w:rFonts w:cstheme="minorHAnsi"/>
          <w:i/>
          <w:sz w:val="24"/>
          <w:szCs w:val="24"/>
          <w:lang w:val="ru-RU"/>
        </w:rPr>
      </w:pPr>
      <w:r w:rsidRPr="00AC5861">
        <w:rPr>
          <w:rFonts w:cstheme="minorHAnsi"/>
          <w:b/>
          <w:i/>
          <w:sz w:val="24"/>
          <w:szCs w:val="24"/>
          <w:lang w:val="ru-RU"/>
        </w:rPr>
        <w:t>2 тема</w:t>
      </w:r>
      <w:r w:rsidR="00931055">
        <w:rPr>
          <w:rFonts w:cstheme="minorHAnsi"/>
          <w:b/>
          <w:i/>
          <w:sz w:val="24"/>
          <w:szCs w:val="24"/>
          <w:lang w:val="ru-RU"/>
        </w:rPr>
        <w:t xml:space="preserve"> – </w:t>
      </w:r>
      <w:r w:rsidR="00A65DCB" w:rsidRPr="00A65DCB">
        <w:rPr>
          <w:rFonts w:cstheme="minorHAnsi"/>
          <w:i/>
          <w:sz w:val="24"/>
          <w:szCs w:val="24"/>
          <w:lang w:val="ru-RU"/>
        </w:rPr>
        <w:t>марш,</w:t>
      </w:r>
      <w:r w:rsidR="00A65DCB">
        <w:rPr>
          <w:rFonts w:cstheme="minorHAnsi"/>
          <w:b/>
          <w:i/>
          <w:sz w:val="24"/>
          <w:szCs w:val="24"/>
          <w:lang w:val="ru-RU"/>
        </w:rPr>
        <w:t xml:space="preserve"> </w:t>
      </w:r>
      <w:r w:rsidR="00931055" w:rsidRPr="00A65DCB">
        <w:rPr>
          <w:rFonts w:cstheme="minorHAnsi"/>
          <w:i/>
          <w:sz w:val="24"/>
          <w:szCs w:val="24"/>
          <w:lang w:val="ru-RU"/>
        </w:rPr>
        <w:t>написана в</w:t>
      </w:r>
      <w:proofErr w:type="gramStart"/>
      <w:r w:rsidR="00931055">
        <w:rPr>
          <w:rFonts w:cstheme="minorHAnsi"/>
          <w:b/>
          <w:i/>
          <w:sz w:val="24"/>
          <w:szCs w:val="24"/>
          <w:lang w:val="ru-RU"/>
        </w:rPr>
        <w:t xml:space="preserve"> </w:t>
      </w:r>
      <w:r w:rsidR="00931055">
        <w:rPr>
          <w:rFonts w:cstheme="minorHAnsi"/>
          <w:i/>
          <w:sz w:val="24"/>
          <w:szCs w:val="24"/>
          <w:lang w:val="ru-RU"/>
        </w:rPr>
        <w:t xml:space="preserve"> </w:t>
      </w:r>
      <w:r w:rsidR="00931055" w:rsidRPr="00BA0AAF">
        <w:rPr>
          <w:rFonts w:cstheme="minorHAnsi"/>
          <w:i/>
          <w:sz w:val="24"/>
          <w:szCs w:val="24"/>
          <w:u w:val="single"/>
          <w:lang w:val="ru-RU"/>
        </w:rPr>
        <w:t>Д</w:t>
      </w:r>
      <w:proofErr w:type="gramEnd"/>
      <w:r w:rsidR="00931055" w:rsidRPr="00BA0AAF">
        <w:rPr>
          <w:rFonts w:cstheme="minorHAnsi"/>
          <w:i/>
          <w:sz w:val="24"/>
          <w:szCs w:val="24"/>
          <w:u w:val="single"/>
          <w:lang w:val="ru-RU"/>
        </w:rPr>
        <w:t>о мажоре</w:t>
      </w:r>
      <w:r w:rsidR="00931055">
        <w:rPr>
          <w:rFonts w:cstheme="minorHAnsi"/>
          <w:i/>
          <w:sz w:val="24"/>
          <w:szCs w:val="24"/>
          <w:lang w:val="ru-RU"/>
        </w:rPr>
        <w:t>. Это энергичная</w:t>
      </w:r>
      <w:r w:rsidR="00A65DCB">
        <w:rPr>
          <w:rFonts w:cstheme="minorHAnsi"/>
          <w:i/>
          <w:sz w:val="24"/>
          <w:szCs w:val="24"/>
          <w:lang w:val="ru-RU"/>
        </w:rPr>
        <w:t>, решительного характера</w:t>
      </w:r>
      <w:proofErr w:type="gramStart"/>
      <w:r w:rsidR="00A65DCB">
        <w:rPr>
          <w:rFonts w:cstheme="minorHAnsi"/>
          <w:i/>
          <w:sz w:val="24"/>
          <w:szCs w:val="24"/>
          <w:lang w:val="ru-RU"/>
        </w:rPr>
        <w:t xml:space="preserve"> .</w:t>
      </w:r>
      <w:proofErr w:type="gramEnd"/>
      <w:r w:rsidR="00A65DCB">
        <w:rPr>
          <w:rFonts w:cstheme="minorHAnsi"/>
          <w:i/>
          <w:sz w:val="24"/>
          <w:szCs w:val="24"/>
          <w:lang w:val="ru-RU"/>
        </w:rPr>
        <w:t xml:space="preserve">Подчеркнуты сильные доли. </w:t>
      </w:r>
    </w:p>
    <w:p w:rsidR="00AC5861" w:rsidRDefault="00AC5861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</w:p>
    <w:p w:rsidR="00D74574" w:rsidRDefault="00D74574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  <w:r w:rsidRPr="003D7D75">
        <w:rPr>
          <w:rFonts w:cstheme="minorHAnsi"/>
          <w:b/>
          <w:i/>
          <w:sz w:val="28"/>
          <w:szCs w:val="28"/>
          <w:lang w:val="ru-RU"/>
        </w:rPr>
        <w:t xml:space="preserve">3 </w:t>
      </w:r>
      <w:r w:rsidR="00FF24DD" w:rsidRPr="003D7D75">
        <w:rPr>
          <w:rFonts w:cstheme="minorHAnsi"/>
          <w:b/>
          <w:i/>
          <w:sz w:val="28"/>
          <w:szCs w:val="28"/>
          <w:lang w:val="ru-RU"/>
        </w:rPr>
        <w:t>часть</w:t>
      </w:r>
      <w:r w:rsidRPr="003D7D75">
        <w:rPr>
          <w:rFonts w:cstheme="minorHAnsi"/>
          <w:b/>
          <w:i/>
          <w:sz w:val="28"/>
          <w:szCs w:val="28"/>
          <w:lang w:val="ru-RU"/>
        </w:rPr>
        <w:t>:</w:t>
      </w:r>
    </w:p>
    <w:p w:rsidR="003B1773" w:rsidRPr="003D7D75" w:rsidRDefault="003B1773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</w:p>
    <w:p w:rsidR="00FF24DD" w:rsidRPr="003D7D75" w:rsidRDefault="00FF24DD" w:rsidP="00FF24DD">
      <w:pPr>
        <w:pStyle w:val="a5"/>
        <w:rPr>
          <w:rFonts w:cstheme="minorHAnsi"/>
          <w:i/>
          <w:sz w:val="24"/>
          <w:szCs w:val="24"/>
          <w:lang w:val="ru-RU"/>
        </w:rPr>
      </w:pPr>
      <w:r w:rsidRPr="003D7D75">
        <w:rPr>
          <w:rFonts w:cstheme="minorHAnsi"/>
          <w:b/>
          <w:i/>
          <w:sz w:val="24"/>
          <w:szCs w:val="24"/>
          <w:lang w:val="ru-RU"/>
        </w:rPr>
        <w:t>Менуэ</w:t>
      </w:r>
      <w:proofErr w:type="gramStart"/>
      <w:r w:rsidRPr="003D7D75">
        <w:rPr>
          <w:rFonts w:cstheme="minorHAnsi"/>
          <w:b/>
          <w:i/>
          <w:sz w:val="24"/>
          <w:szCs w:val="24"/>
          <w:lang w:val="ru-RU"/>
        </w:rPr>
        <w:t>т</w:t>
      </w:r>
      <w:r w:rsidR="00D74574" w:rsidRPr="003D7D75">
        <w:rPr>
          <w:rFonts w:cstheme="minorHAnsi"/>
          <w:b/>
          <w:i/>
          <w:sz w:val="24"/>
          <w:szCs w:val="24"/>
          <w:lang w:val="ru-RU"/>
        </w:rPr>
        <w:t>-</w:t>
      </w:r>
      <w:proofErr w:type="gramEnd"/>
      <w:r w:rsidRPr="003D7D75">
        <w:rPr>
          <w:rFonts w:cstheme="minorHAnsi"/>
          <w:b/>
          <w:i/>
          <w:sz w:val="24"/>
          <w:szCs w:val="24"/>
          <w:lang w:val="ru-RU"/>
        </w:rPr>
        <w:t xml:space="preserve"> </w:t>
      </w:r>
      <w:r w:rsidR="00BA0AAF">
        <w:rPr>
          <w:rFonts w:cstheme="minorHAnsi"/>
          <w:b/>
          <w:i/>
          <w:sz w:val="24"/>
          <w:szCs w:val="24"/>
          <w:lang w:val="ru-RU"/>
        </w:rPr>
        <w:t xml:space="preserve"> </w:t>
      </w:r>
      <w:r w:rsidR="00BA0AAF" w:rsidRPr="00BA0AAF">
        <w:rPr>
          <w:rFonts w:cstheme="minorHAnsi"/>
          <w:i/>
          <w:sz w:val="24"/>
          <w:szCs w:val="24"/>
          <w:u w:val="single"/>
          <w:lang w:val="ru-RU"/>
        </w:rPr>
        <w:t>Ми-бемоль мажор</w:t>
      </w:r>
      <w:r w:rsidR="00BA0AAF">
        <w:rPr>
          <w:rFonts w:cstheme="minorHAnsi"/>
          <w:i/>
          <w:sz w:val="24"/>
          <w:szCs w:val="24"/>
          <w:lang w:val="ru-RU"/>
        </w:rPr>
        <w:t xml:space="preserve">. </w:t>
      </w:r>
      <w:r w:rsidRPr="003D7D75">
        <w:rPr>
          <w:rFonts w:cstheme="minorHAnsi"/>
          <w:i/>
          <w:sz w:val="24"/>
          <w:szCs w:val="24"/>
          <w:lang w:val="ru-RU"/>
        </w:rPr>
        <w:t xml:space="preserve">Гайдн сочетает изящество и гибкость с подчеркнутым, </w:t>
      </w:r>
      <w:r w:rsidR="00D74574" w:rsidRPr="003D7D75">
        <w:rPr>
          <w:rFonts w:cstheme="minorHAnsi"/>
          <w:i/>
          <w:sz w:val="24"/>
          <w:szCs w:val="24"/>
          <w:lang w:val="ru-RU"/>
        </w:rPr>
        <w:t>чеканным ритмом, что придает элегантному танцу черты простодушной народности</w:t>
      </w:r>
      <w:r w:rsidRPr="003D7D75">
        <w:rPr>
          <w:rFonts w:cstheme="minorHAnsi"/>
          <w:i/>
          <w:sz w:val="24"/>
          <w:szCs w:val="24"/>
          <w:lang w:val="ru-RU"/>
        </w:rPr>
        <w:t>.</w:t>
      </w:r>
      <w:r w:rsidR="00BA0AAF">
        <w:rPr>
          <w:rFonts w:cstheme="minorHAnsi"/>
          <w:i/>
          <w:sz w:val="24"/>
          <w:szCs w:val="24"/>
          <w:lang w:val="ru-RU"/>
        </w:rPr>
        <w:t xml:space="preserve"> Яркая народная, энергичная, размашистая мелодия, которую  и</w:t>
      </w:r>
      <w:r w:rsidRPr="003D7D75">
        <w:rPr>
          <w:rFonts w:cstheme="minorHAnsi"/>
          <w:i/>
          <w:sz w:val="24"/>
          <w:szCs w:val="24"/>
          <w:lang w:val="ru-RU"/>
        </w:rPr>
        <w:t xml:space="preserve">сполняет </w:t>
      </w:r>
      <w:proofErr w:type="spellStart"/>
      <w:r w:rsidRPr="003D7D75">
        <w:rPr>
          <w:rFonts w:cstheme="minorHAnsi"/>
          <w:i/>
          <w:sz w:val="24"/>
          <w:szCs w:val="24"/>
          <w:u w:val="single"/>
          <w:lang w:val="en-US"/>
        </w:rPr>
        <w:t>tutti</w:t>
      </w:r>
      <w:proofErr w:type="spellEnd"/>
      <w:r w:rsidRPr="003D7D75">
        <w:rPr>
          <w:rFonts w:cstheme="minorHAnsi"/>
          <w:i/>
          <w:sz w:val="24"/>
          <w:szCs w:val="24"/>
          <w:u w:val="single"/>
          <w:lang w:val="ru-RU"/>
        </w:rPr>
        <w:t xml:space="preserve"> (весь оркестр).</w:t>
      </w:r>
    </w:p>
    <w:p w:rsidR="00D74574" w:rsidRPr="003D7D75" w:rsidRDefault="00D74574" w:rsidP="00FF24DD">
      <w:pPr>
        <w:pStyle w:val="a5"/>
        <w:rPr>
          <w:rFonts w:cstheme="minorHAnsi"/>
          <w:i/>
          <w:sz w:val="24"/>
          <w:szCs w:val="24"/>
          <w:lang w:val="ru-RU"/>
        </w:rPr>
      </w:pPr>
    </w:p>
    <w:p w:rsidR="00FF24DD" w:rsidRPr="003D7D75" w:rsidRDefault="00D74574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  <w:r w:rsidRPr="003D7D75">
        <w:rPr>
          <w:rFonts w:cstheme="minorHAnsi"/>
          <w:b/>
          <w:i/>
          <w:sz w:val="28"/>
          <w:szCs w:val="28"/>
          <w:lang w:val="ru-RU"/>
        </w:rPr>
        <w:t>4 часть:</w:t>
      </w:r>
    </w:p>
    <w:p w:rsidR="003D7D75" w:rsidRDefault="00BA0AAF" w:rsidP="00FF24DD">
      <w:pPr>
        <w:pStyle w:val="a5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 xml:space="preserve">Итог всей </w:t>
      </w:r>
      <w:proofErr w:type="spellStart"/>
      <w:r>
        <w:rPr>
          <w:rFonts w:cstheme="minorHAnsi"/>
          <w:i/>
          <w:sz w:val="24"/>
          <w:szCs w:val="24"/>
          <w:lang w:val="ru-RU"/>
        </w:rPr>
        <w:t>симфонии</w:t>
      </w:r>
      <w:proofErr w:type="gramStart"/>
      <w:r>
        <w:rPr>
          <w:rFonts w:cstheme="minorHAnsi"/>
          <w:i/>
          <w:sz w:val="24"/>
          <w:szCs w:val="24"/>
          <w:lang w:val="ru-RU"/>
        </w:rPr>
        <w:t>.</w:t>
      </w:r>
      <w:r w:rsidR="00FF24DD" w:rsidRPr="003D7D75">
        <w:rPr>
          <w:rFonts w:cstheme="minorHAnsi"/>
          <w:i/>
          <w:sz w:val="24"/>
          <w:szCs w:val="24"/>
          <w:lang w:val="ru-RU"/>
        </w:rPr>
        <w:t>В</w:t>
      </w:r>
      <w:proofErr w:type="gramEnd"/>
      <w:r w:rsidR="00FF24DD" w:rsidRPr="003D7D75">
        <w:rPr>
          <w:rFonts w:cstheme="minorHAnsi"/>
          <w:i/>
          <w:sz w:val="24"/>
          <w:szCs w:val="24"/>
          <w:lang w:val="ru-RU"/>
        </w:rPr>
        <w:t>озвращает</w:t>
      </w:r>
      <w:proofErr w:type="spellEnd"/>
      <w:r w:rsidR="00FF24DD" w:rsidRPr="003D7D75">
        <w:rPr>
          <w:rFonts w:cstheme="minorHAnsi"/>
          <w:i/>
          <w:sz w:val="24"/>
          <w:szCs w:val="24"/>
          <w:lang w:val="ru-RU"/>
        </w:rPr>
        <w:t xml:space="preserve"> к празднично-танцевальному настроению 1части. </w:t>
      </w:r>
      <w:r w:rsidR="00D74574" w:rsidRPr="003D7D75">
        <w:rPr>
          <w:rFonts w:cstheme="minorHAnsi"/>
          <w:i/>
          <w:sz w:val="24"/>
          <w:szCs w:val="24"/>
          <w:lang w:val="ru-RU"/>
        </w:rPr>
        <w:t>В основ</w:t>
      </w:r>
      <w:proofErr w:type="gramStart"/>
      <w:r w:rsidR="00D74574" w:rsidRPr="003D7D75">
        <w:rPr>
          <w:rFonts w:cstheme="minorHAnsi"/>
          <w:i/>
          <w:sz w:val="24"/>
          <w:szCs w:val="24"/>
          <w:lang w:val="ru-RU"/>
        </w:rPr>
        <w:t>е-</w:t>
      </w:r>
      <w:proofErr w:type="gramEnd"/>
      <w:r w:rsidR="00D74574" w:rsidRPr="003D7D75">
        <w:rPr>
          <w:rFonts w:cstheme="minorHAnsi"/>
          <w:i/>
          <w:sz w:val="24"/>
          <w:szCs w:val="24"/>
          <w:lang w:val="ru-RU"/>
        </w:rPr>
        <w:t xml:space="preserve"> </w:t>
      </w:r>
      <w:r w:rsidR="00FF24DD" w:rsidRPr="003D7D75">
        <w:rPr>
          <w:rFonts w:cstheme="minorHAnsi"/>
          <w:i/>
          <w:sz w:val="24"/>
          <w:szCs w:val="24"/>
          <w:lang w:val="ru-RU"/>
        </w:rPr>
        <w:t xml:space="preserve">быстрая танцевальная мелодия, близкая народной хорватской песне. Мелодия звучит у струнной группы на фоне «золотого хода валторн», напоминающего призывный звук охотничьего рога. </w:t>
      </w:r>
    </w:p>
    <w:p w:rsidR="006553BA" w:rsidRDefault="006553BA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</w:p>
    <w:p w:rsidR="00FD1705" w:rsidRDefault="003D7D75" w:rsidP="00FF24DD">
      <w:pPr>
        <w:pStyle w:val="a5"/>
        <w:rPr>
          <w:rFonts w:cstheme="minorHAnsi"/>
          <w:b/>
          <w:i/>
          <w:sz w:val="28"/>
          <w:szCs w:val="28"/>
          <w:lang w:val="ru-RU"/>
        </w:rPr>
      </w:pPr>
      <w:r w:rsidRPr="003D7D75">
        <w:rPr>
          <w:rFonts w:cstheme="minorHAnsi"/>
          <w:b/>
          <w:i/>
          <w:sz w:val="28"/>
          <w:szCs w:val="28"/>
          <w:lang w:val="ru-RU"/>
        </w:rPr>
        <w:t xml:space="preserve"> Список терминов:</w:t>
      </w:r>
    </w:p>
    <w:p w:rsidR="003D7D75" w:rsidRPr="006553BA" w:rsidRDefault="003B1773" w:rsidP="00FF24DD">
      <w:pPr>
        <w:pStyle w:val="a5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b/>
          <w:i/>
          <w:sz w:val="28"/>
          <w:szCs w:val="28"/>
          <w:lang w:val="ru-RU"/>
        </w:rPr>
        <w:t xml:space="preserve"> Менуэт-</w:t>
      </w:r>
      <w:r w:rsidR="00BF5462" w:rsidRPr="006553BA">
        <w:rPr>
          <w:rFonts w:cstheme="minorHAnsi"/>
          <w:i/>
          <w:sz w:val="24"/>
          <w:szCs w:val="24"/>
          <w:lang w:val="ru-RU"/>
        </w:rPr>
        <w:t xml:space="preserve">старинный французский народный </w:t>
      </w:r>
      <w:proofErr w:type="spellStart"/>
      <w:r w:rsidR="00BF5462" w:rsidRPr="006553BA">
        <w:rPr>
          <w:rFonts w:cstheme="minorHAnsi"/>
          <w:i/>
          <w:sz w:val="24"/>
          <w:szCs w:val="24"/>
          <w:lang w:val="ru-RU"/>
        </w:rPr>
        <w:t>танец</w:t>
      </w:r>
      <w:proofErr w:type="gramStart"/>
      <w:r w:rsidR="00BF5462" w:rsidRPr="006553BA">
        <w:rPr>
          <w:rFonts w:cstheme="minorHAnsi"/>
          <w:i/>
          <w:sz w:val="24"/>
          <w:szCs w:val="24"/>
          <w:lang w:val="ru-RU"/>
        </w:rPr>
        <w:t>.Д</w:t>
      </w:r>
      <w:proofErr w:type="gramEnd"/>
      <w:r w:rsidR="00BF5462" w:rsidRPr="006553BA">
        <w:rPr>
          <w:rFonts w:cstheme="minorHAnsi"/>
          <w:i/>
          <w:sz w:val="24"/>
          <w:szCs w:val="24"/>
          <w:lang w:val="ru-RU"/>
        </w:rPr>
        <w:t>ля</w:t>
      </w:r>
      <w:proofErr w:type="spellEnd"/>
      <w:r w:rsidR="00BF5462" w:rsidRPr="006553BA">
        <w:rPr>
          <w:rFonts w:cstheme="minorHAnsi"/>
          <w:i/>
          <w:sz w:val="24"/>
          <w:szCs w:val="24"/>
          <w:lang w:val="ru-RU"/>
        </w:rPr>
        <w:t xml:space="preserve"> него характерно- 3х дольный размер, умеренный темп, танцевальный характер.</w:t>
      </w:r>
      <w:r w:rsidR="00FD1705">
        <w:rPr>
          <w:rFonts w:cstheme="minorHAnsi"/>
          <w:i/>
          <w:sz w:val="24"/>
          <w:szCs w:val="24"/>
          <w:lang w:val="ru-RU"/>
        </w:rPr>
        <w:t xml:space="preserve"> </w:t>
      </w:r>
      <w:r w:rsidR="00BF5462" w:rsidRPr="006553BA">
        <w:rPr>
          <w:rFonts w:cstheme="minorHAnsi"/>
          <w:i/>
          <w:sz w:val="24"/>
          <w:szCs w:val="24"/>
          <w:lang w:val="ru-RU"/>
        </w:rPr>
        <w:t>Существовал как самостоятельная пьес</w:t>
      </w:r>
      <w:proofErr w:type="gramStart"/>
      <w:r w:rsidR="00BF5462" w:rsidRPr="006553BA">
        <w:rPr>
          <w:rFonts w:cstheme="minorHAnsi"/>
          <w:i/>
          <w:sz w:val="24"/>
          <w:szCs w:val="24"/>
          <w:lang w:val="ru-RU"/>
        </w:rPr>
        <w:t>а(</w:t>
      </w:r>
      <w:proofErr w:type="gramEnd"/>
      <w:r w:rsidR="00BF5462" w:rsidRPr="006553BA">
        <w:rPr>
          <w:rFonts w:cstheme="minorHAnsi"/>
          <w:i/>
          <w:sz w:val="24"/>
          <w:szCs w:val="24"/>
          <w:lang w:val="ru-RU"/>
        </w:rPr>
        <w:t xml:space="preserve"> Гендель) и </w:t>
      </w:r>
      <w:r w:rsidR="006553BA" w:rsidRPr="006553BA">
        <w:rPr>
          <w:rFonts w:cstheme="minorHAnsi"/>
          <w:i/>
          <w:sz w:val="24"/>
          <w:szCs w:val="24"/>
          <w:lang w:val="ru-RU"/>
        </w:rPr>
        <w:t xml:space="preserve">как </w:t>
      </w:r>
      <w:r w:rsidR="00BF5462" w:rsidRPr="006553BA">
        <w:rPr>
          <w:rFonts w:cstheme="minorHAnsi"/>
          <w:i/>
          <w:sz w:val="24"/>
          <w:szCs w:val="24"/>
          <w:lang w:val="ru-RU"/>
        </w:rPr>
        <w:t>часть сонатно- симфонического цикла(</w:t>
      </w:r>
      <w:r w:rsidR="006553BA">
        <w:rPr>
          <w:rFonts w:cstheme="minorHAnsi"/>
          <w:i/>
          <w:sz w:val="24"/>
          <w:szCs w:val="24"/>
          <w:lang w:val="ru-RU"/>
        </w:rPr>
        <w:t>ВКШ).</w:t>
      </w:r>
    </w:p>
    <w:p w:rsidR="00DD5374" w:rsidRPr="003D7D75" w:rsidRDefault="00DD5374" w:rsidP="00DD5374">
      <w:pPr>
        <w:pStyle w:val="a3"/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sectPr w:rsidR="00DD5374" w:rsidRPr="003D7D75" w:rsidSect="0004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D67"/>
    <w:multiLevelType w:val="hybridMultilevel"/>
    <w:tmpl w:val="0D54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74"/>
    <w:rsid w:val="000454A4"/>
    <w:rsid w:val="00091B88"/>
    <w:rsid w:val="00137788"/>
    <w:rsid w:val="001D1BF2"/>
    <w:rsid w:val="002060C0"/>
    <w:rsid w:val="00212E35"/>
    <w:rsid w:val="002E031B"/>
    <w:rsid w:val="003B1773"/>
    <w:rsid w:val="003C1142"/>
    <w:rsid w:val="003D7D75"/>
    <w:rsid w:val="004D289E"/>
    <w:rsid w:val="005850E0"/>
    <w:rsid w:val="006553BA"/>
    <w:rsid w:val="00791736"/>
    <w:rsid w:val="007C031F"/>
    <w:rsid w:val="00931055"/>
    <w:rsid w:val="00A653D9"/>
    <w:rsid w:val="00A65DCB"/>
    <w:rsid w:val="00AC5861"/>
    <w:rsid w:val="00B4682D"/>
    <w:rsid w:val="00BA0AAF"/>
    <w:rsid w:val="00BF5462"/>
    <w:rsid w:val="00C72BA9"/>
    <w:rsid w:val="00D74574"/>
    <w:rsid w:val="00DD5374"/>
    <w:rsid w:val="00E22A0C"/>
    <w:rsid w:val="00E8351C"/>
    <w:rsid w:val="00EA37EB"/>
    <w:rsid w:val="00FD1705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74"/>
    <w:pPr>
      <w:ind w:left="720"/>
      <w:contextualSpacing/>
    </w:pPr>
  </w:style>
  <w:style w:type="table" w:styleId="a4">
    <w:name w:val="Table Grid"/>
    <w:basedOn w:val="a1"/>
    <w:uiPriority w:val="59"/>
    <w:rsid w:val="00206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24DD"/>
    <w:pPr>
      <w:spacing w:after="0" w:line="240" w:lineRule="auto"/>
    </w:pPr>
    <w:rPr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74"/>
    <w:pPr>
      <w:ind w:left="720"/>
      <w:contextualSpacing/>
    </w:pPr>
  </w:style>
  <w:style w:type="table" w:styleId="a4">
    <w:name w:val="Table Grid"/>
    <w:basedOn w:val="a1"/>
    <w:uiPriority w:val="59"/>
    <w:rsid w:val="00206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24DD"/>
    <w:pPr>
      <w:spacing w:after="0" w:line="240" w:lineRule="auto"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Я я Я я Я я Я я</dc:creator>
  <cp:lastModifiedBy>Admin</cp:lastModifiedBy>
  <cp:revision>2</cp:revision>
  <dcterms:created xsi:type="dcterms:W3CDTF">2013-10-21T05:49:00Z</dcterms:created>
  <dcterms:modified xsi:type="dcterms:W3CDTF">2013-10-21T05:49:00Z</dcterms:modified>
</cp:coreProperties>
</file>