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BE" w:rsidRPr="00184392" w:rsidRDefault="001C1824" w:rsidP="001C1824">
      <w:pPr>
        <w:pStyle w:val="1"/>
        <w:jc w:val="center"/>
        <w:rPr>
          <w:rFonts w:ascii="Times New Roman" w:hAnsi="Times New Roman" w:cs="Times New Roman"/>
        </w:rPr>
      </w:pPr>
      <w:r w:rsidRPr="00184392">
        <w:rPr>
          <w:rFonts w:ascii="Times New Roman" w:hAnsi="Times New Roman" w:cs="Times New Roman"/>
        </w:rPr>
        <w:t xml:space="preserve">Л. </w:t>
      </w:r>
      <w:proofErr w:type="spellStart"/>
      <w:r w:rsidRPr="00184392">
        <w:rPr>
          <w:rFonts w:ascii="Times New Roman" w:hAnsi="Times New Roman" w:cs="Times New Roman"/>
        </w:rPr>
        <w:t>ван</w:t>
      </w:r>
      <w:proofErr w:type="spellEnd"/>
      <w:r w:rsidRPr="00184392">
        <w:rPr>
          <w:rFonts w:ascii="Times New Roman" w:hAnsi="Times New Roman" w:cs="Times New Roman"/>
        </w:rPr>
        <w:t xml:space="preserve"> Бетховен Увертюра «Эгмонт»</w:t>
      </w:r>
    </w:p>
    <w:p w:rsidR="00C81A2D" w:rsidRDefault="0078503D" w:rsidP="001C1824">
      <w:pPr>
        <w:rPr>
          <w:rFonts w:ascii="Times New Roman" w:hAnsi="Times New Roman" w:cs="Times New Roman"/>
          <w:sz w:val="28"/>
          <w:szCs w:val="28"/>
        </w:rPr>
      </w:pPr>
      <w:r w:rsidRPr="00605EB2">
        <w:rPr>
          <w:rFonts w:ascii="Times New Roman" w:hAnsi="Times New Roman" w:cs="Times New Roman"/>
          <w:b/>
          <w:sz w:val="28"/>
          <w:szCs w:val="28"/>
        </w:rPr>
        <w:t>Увертюра</w:t>
      </w:r>
      <w:r w:rsidR="00184392" w:rsidRPr="00605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2">
        <w:rPr>
          <w:rFonts w:ascii="Times New Roman" w:hAnsi="Times New Roman" w:cs="Times New Roman"/>
          <w:sz w:val="28"/>
          <w:szCs w:val="28"/>
        </w:rPr>
        <w:t>(</w:t>
      </w:r>
      <w:r w:rsidR="002D3C53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2D3C53">
        <w:rPr>
          <w:rFonts w:ascii="Times New Roman" w:hAnsi="Times New Roman" w:cs="Times New Roman"/>
          <w:sz w:val="28"/>
          <w:szCs w:val="28"/>
        </w:rPr>
        <w:t>французс</w:t>
      </w:r>
      <w:r w:rsidR="00184392">
        <w:rPr>
          <w:rFonts w:ascii="Times New Roman" w:hAnsi="Times New Roman" w:cs="Times New Roman"/>
          <w:sz w:val="28"/>
          <w:szCs w:val="28"/>
        </w:rPr>
        <w:t>кого</w:t>
      </w:r>
      <w:proofErr w:type="gramEnd"/>
      <w:r w:rsidR="002D3C53">
        <w:rPr>
          <w:rFonts w:ascii="Times New Roman" w:hAnsi="Times New Roman" w:cs="Times New Roman"/>
          <w:sz w:val="28"/>
          <w:szCs w:val="28"/>
        </w:rPr>
        <w:t xml:space="preserve"> - </w:t>
      </w:r>
      <w:r w:rsidR="00184392">
        <w:rPr>
          <w:rFonts w:ascii="Times New Roman" w:hAnsi="Times New Roman" w:cs="Times New Roman"/>
          <w:sz w:val="28"/>
          <w:szCs w:val="28"/>
        </w:rPr>
        <w:t>«начало, открытие»)</w:t>
      </w:r>
      <w:r w:rsidRPr="00184392">
        <w:rPr>
          <w:rFonts w:ascii="Times New Roman" w:hAnsi="Times New Roman" w:cs="Times New Roman"/>
          <w:sz w:val="28"/>
          <w:szCs w:val="28"/>
        </w:rPr>
        <w:t xml:space="preserve"> </w:t>
      </w:r>
      <w:r w:rsidR="00184392">
        <w:rPr>
          <w:rFonts w:ascii="Times New Roman" w:hAnsi="Times New Roman" w:cs="Times New Roman"/>
          <w:sz w:val="28"/>
          <w:szCs w:val="28"/>
        </w:rPr>
        <w:t>–</w:t>
      </w:r>
      <w:r w:rsidRPr="00184392">
        <w:rPr>
          <w:rFonts w:ascii="Times New Roman" w:hAnsi="Times New Roman" w:cs="Times New Roman"/>
          <w:sz w:val="28"/>
          <w:szCs w:val="28"/>
        </w:rPr>
        <w:t xml:space="preserve"> </w:t>
      </w:r>
      <w:r w:rsidR="00184392">
        <w:rPr>
          <w:rFonts w:ascii="Times New Roman" w:hAnsi="Times New Roman" w:cs="Times New Roman"/>
          <w:sz w:val="28"/>
          <w:szCs w:val="28"/>
        </w:rPr>
        <w:t>это жанр симфонической музыки. Инструментальная оркестровая пьеса, исполняемая перед началом какого-либо представления  - оперы, балета, кинофильма и т.п., либо одночастное оркестровое произведение, часто принадлежащее к программной музыке.</w:t>
      </w:r>
    </w:p>
    <w:p w:rsidR="001C1824" w:rsidRDefault="002D3C53" w:rsidP="001C18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Бетховено</w:t>
      </w:r>
      <w:r w:rsidR="00C81A2D">
        <w:rPr>
          <w:rFonts w:ascii="Times New Roman" w:hAnsi="Times New Roman" w:cs="Times New Roman"/>
          <w:sz w:val="28"/>
          <w:szCs w:val="28"/>
        </w:rPr>
        <w:t>м написано 11 увертюр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A2D">
        <w:rPr>
          <w:rFonts w:ascii="Times New Roman" w:hAnsi="Times New Roman" w:cs="Times New Roman"/>
          <w:sz w:val="28"/>
          <w:szCs w:val="28"/>
        </w:rPr>
        <w:t>(к опере, к балету и к спектаклям)</w:t>
      </w:r>
      <w:proofErr w:type="gramStart"/>
      <w:r w:rsidR="00C81A2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81A2D">
        <w:rPr>
          <w:rFonts w:ascii="Times New Roman" w:hAnsi="Times New Roman" w:cs="Times New Roman"/>
          <w:sz w:val="28"/>
          <w:szCs w:val="28"/>
        </w:rPr>
        <w:t>амые известные : «Кориолан», «</w:t>
      </w:r>
      <w:proofErr w:type="spellStart"/>
      <w:r w:rsidR="00C81A2D">
        <w:rPr>
          <w:rFonts w:ascii="Times New Roman" w:hAnsi="Times New Roman" w:cs="Times New Roman"/>
          <w:sz w:val="28"/>
          <w:szCs w:val="28"/>
        </w:rPr>
        <w:t>Леонора</w:t>
      </w:r>
      <w:proofErr w:type="spellEnd"/>
      <w:r w:rsidR="00C81A2D">
        <w:rPr>
          <w:rFonts w:ascii="Times New Roman" w:hAnsi="Times New Roman" w:cs="Times New Roman"/>
          <w:sz w:val="28"/>
          <w:szCs w:val="28"/>
        </w:rPr>
        <w:t xml:space="preserve"> №3» и увертюра к драме Гёте «Эгмонт».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A2D">
        <w:rPr>
          <w:rFonts w:ascii="Times New Roman" w:hAnsi="Times New Roman" w:cs="Times New Roman"/>
          <w:sz w:val="28"/>
          <w:szCs w:val="28"/>
        </w:rPr>
        <w:t>Театральные спектакли постепенно сошли со сцены, а увертюры остались как лучшие образцы симфонического жанра.</w:t>
      </w:r>
      <w:r>
        <w:rPr>
          <w:rFonts w:ascii="Times New Roman" w:hAnsi="Times New Roman" w:cs="Times New Roman"/>
          <w:sz w:val="28"/>
          <w:szCs w:val="28"/>
        </w:rPr>
        <w:t xml:space="preserve"> Бетховен придал увертюре самостоятельность; представил её в качестве образца программного симфонизма. Наделил театральностью, яркостью образов.</w:t>
      </w:r>
    </w:p>
    <w:p w:rsidR="00355338" w:rsidRPr="00605EB2" w:rsidRDefault="002D3C53" w:rsidP="001C18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Увертюра «Эгмонт» из музыки к одноименной драме И.В. Гете 1810г., фа минор – Фа мажор.</w:t>
      </w:r>
      <w:r w:rsidR="00605EB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Сюжет. Идея.</w:t>
      </w:r>
      <w:r>
        <w:rPr>
          <w:rFonts w:ascii="Times New Roman" w:hAnsi="Times New Roman" w:cs="Times New Roman"/>
          <w:sz w:val="28"/>
          <w:szCs w:val="28"/>
        </w:rPr>
        <w:t xml:space="preserve"> 16 век. Борьба Нидерландов за государственную независимость против испанского владычества. Храбрый полководец Эгмонт возглавил борьбу. За это был казнен по приказу жестокого испанского наместника герцога Альбы.</w:t>
      </w:r>
      <w:r w:rsidR="00605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33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пламе</w:t>
      </w:r>
      <w:r w:rsidR="00355338">
        <w:rPr>
          <w:rFonts w:ascii="Times New Roman" w:hAnsi="Times New Roman" w:cs="Times New Roman"/>
          <w:sz w:val="28"/>
          <w:szCs w:val="28"/>
        </w:rPr>
        <w:t>нный борец за свободу своего народа.</w:t>
      </w:r>
    </w:p>
    <w:p w:rsidR="00355338" w:rsidRPr="00605EB2" w:rsidRDefault="00355338" w:rsidP="001C1824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5338">
        <w:rPr>
          <w:rFonts w:ascii="Times New Roman" w:hAnsi="Times New Roman" w:cs="Times New Roman"/>
          <w:b/>
          <w:sz w:val="28"/>
          <w:szCs w:val="28"/>
          <w:u w:val="single"/>
        </w:rPr>
        <w:t>Разбор</w:t>
      </w:r>
      <w:r w:rsidR="002D3C53" w:rsidRPr="003553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05E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сонатное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аллегро с большим вступлением и кодой.</w:t>
      </w:r>
    </w:p>
    <w:p w:rsidR="00355338" w:rsidRDefault="00355338" w:rsidP="001C1824">
      <w:pPr>
        <w:rPr>
          <w:rFonts w:ascii="Times New Roman" w:hAnsi="Times New Roman" w:cs="Times New Roman"/>
          <w:sz w:val="28"/>
          <w:szCs w:val="28"/>
        </w:rPr>
      </w:pPr>
      <w:r w:rsidRPr="00355338">
        <w:rPr>
          <w:rFonts w:ascii="Times New Roman" w:hAnsi="Times New Roman" w:cs="Times New Roman"/>
          <w:b/>
          <w:i/>
          <w:sz w:val="28"/>
          <w:szCs w:val="28"/>
        </w:rPr>
        <w:t>Вступление</w:t>
      </w:r>
      <w:r>
        <w:rPr>
          <w:rFonts w:ascii="Times New Roman" w:hAnsi="Times New Roman" w:cs="Times New Roman"/>
          <w:sz w:val="28"/>
          <w:szCs w:val="28"/>
        </w:rPr>
        <w:t xml:space="preserve"> основано на конфликтном сопоставлении двух тем:</w:t>
      </w:r>
    </w:p>
    <w:p w:rsidR="00355338" w:rsidRPr="00355338" w:rsidRDefault="00355338" w:rsidP="003553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5338">
        <w:rPr>
          <w:rFonts w:ascii="Times New Roman" w:hAnsi="Times New Roman" w:cs="Times New Roman"/>
          <w:sz w:val="28"/>
          <w:szCs w:val="28"/>
        </w:rPr>
        <w:t>образ жестокого насилия (испанское владычество);</w:t>
      </w:r>
    </w:p>
    <w:p w:rsidR="00605EB2" w:rsidRDefault="00355338" w:rsidP="00605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5338">
        <w:rPr>
          <w:rFonts w:ascii="Times New Roman" w:hAnsi="Times New Roman" w:cs="Times New Roman"/>
          <w:sz w:val="28"/>
          <w:szCs w:val="28"/>
        </w:rPr>
        <w:t>страдания томящегося нидерландского народа.</w:t>
      </w:r>
    </w:p>
    <w:p w:rsidR="00355338" w:rsidRPr="00605EB2" w:rsidRDefault="00355338" w:rsidP="00605EB2">
      <w:pPr>
        <w:rPr>
          <w:rFonts w:ascii="Times New Roman" w:hAnsi="Times New Roman" w:cs="Times New Roman"/>
          <w:sz w:val="28"/>
          <w:szCs w:val="28"/>
        </w:rPr>
      </w:pPr>
      <w:r w:rsidRPr="00605EB2">
        <w:rPr>
          <w:rFonts w:ascii="Times New Roman" w:hAnsi="Times New Roman" w:cs="Times New Roman"/>
          <w:b/>
          <w:sz w:val="28"/>
          <w:szCs w:val="28"/>
        </w:rPr>
        <w:t>Г.П.</w:t>
      </w:r>
      <w:r w:rsidRPr="00605EB2">
        <w:rPr>
          <w:rFonts w:ascii="Times New Roman" w:hAnsi="Times New Roman" w:cs="Times New Roman"/>
          <w:sz w:val="28"/>
          <w:szCs w:val="28"/>
        </w:rPr>
        <w:t>образ борьбы: страстный, стремительный. Вырастает из вступления.</w:t>
      </w:r>
    </w:p>
    <w:p w:rsidR="00355338" w:rsidRPr="00605EB2" w:rsidRDefault="00355338" w:rsidP="00605EB2">
      <w:pPr>
        <w:rPr>
          <w:rFonts w:ascii="Times New Roman" w:hAnsi="Times New Roman" w:cs="Times New Roman"/>
          <w:sz w:val="28"/>
          <w:szCs w:val="28"/>
        </w:rPr>
      </w:pPr>
      <w:r w:rsidRPr="00605EB2">
        <w:rPr>
          <w:rFonts w:ascii="Times New Roman" w:hAnsi="Times New Roman" w:cs="Times New Roman"/>
          <w:b/>
          <w:sz w:val="28"/>
          <w:szCs w:val="28"/>
        </w:rPr>
        <w:t xml:space="preserve">П.П. </w:t>
      </w:r>
      <w:r w:rsidRPr="00605EB2">
        <w:rPr>
          <w:rFonts w:ascii="Times New Roman" w:hAnsi="Times New Roman" w:cs="Times New Roman"/>
          <w:sz w:val="28"/>
          <w:szCs w:val="28"/>
        </w:rPr>
        <w:t>воинственный вариант темы вступления, торжественная и ликующая.</w:t>
      </w:r>
    </w:p>
    <w:p w:rsidR="00355338" w:rsidRPr="00605EB2" w:rsidRDefault="00355338" w:rsidP="00605EB2">
      <w:pPr>
        <w:rPr>
          <w:rFonts w:ascii="Times New Roman" w:hAnsi="Times New Roman" w:cs="Times New Roman"/>
          <w:sz w:val="28"/>
          <w:szCs w:val="28"/>
        </w:rPr>
      </w:pPr>
      <w:r w:rsidRPr="00605EB2"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  <w:r w:rsidRPr="00605EB2">
        <w:rPr>
          <w:rFonts w:ascii="Times New Roman" w:hAnsi="Times New Roman" w:cs="Times New Roman"/>
          <w:sz w:val="28"/>
          <w:szCs w:val="28"/>
        </w:rPr>
        <w:t>конфликтное столкновение  двух начал. Второе становится более жалобным.</w:t>
      </w:r>
    </w:p>
    <w:p w:rsidR="00355338" w:rsidRPr="00605EB2" w:rsidRDefault="00355338" w:rsidP="00605EB2">
      <w:pPr>
        <w:rPr>
          <w:rFonts w:ascii="Times New Roman" w:hAnsi="Times New Roman" w:cs="Times New Roman"/>
          <w:sz w:val="28"/>
          <w:szCs w:val="28"/>
        </w:rPr>
      </w:pPr>
      <w:r w:rsidRPr="00605EB2">
        <w:rPr>
          <w:rFonts w:ascii="Times New Roman" w:hAnsi="Times New Roman" w:cs="Times New Roman"/>
          <w:b/>
          <w:sz w:val="28"/>
          <w:szCs w:val="28"/>
        </w:rPr>
        <w:t xml:space="preserve">Реприза </w:t>
      </w:r>
      <w:r w:rsidR="00605EB2" w:rsidRPr="00605EB2">
        <w:rPr>
          <w:rFonts w:ascii="Times New Roman" w:hAnsi="Times New Roman" w:cs="Times New Roman"/>
          <w:sz w:val="28"/>
          <w:szCs w:val="28"/>
        </w:rPr>
        <w:t xml:space="preserve">П.П. в Ре-бемоль </w:t>
      </w:r>
      <w:proofErr w:type="gramStart"/>
      <w:r w:rsidR="00605EB2" w:rsidRPr="00605EB2">
        <w:rPr>
          <w:rFonts w:ascii="Times New Roman" w:hAnsi="Times New Roman" w:cs="Times New Roman"/>
          <w:sz w:val="28"/>
          <w:szCs w:val="28"/>
        </w:rPr>
        <w:t>мажоре</w:t>
      </w:r>
      <w:proofErr w:type="gramEnd"/>
      <w:r w:rsidR="00605EB2" w:rsidRPr="00605EB2">
        <w:rPr>
          <w:rFonts w:ascii="Times New Roman" w:hAnsi="Times New Roman" w:cs="Times New Roman"/>
          <w:sz w:val="28"/>
          <w:szCs w:val="28"/>
        </w:rPr>
        <w:t xml:space="preserve"> (не приводится к тональному единству)</w:t>
      </w:r>
    </w:p>
    <w:p w:rsidR="00605EB2" w:rsidRDefault="00605EB2" w:rsidP="00605E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Кода </w:t>
      </w:r>
      <w:r w:rsidRPr="00605EB2">
        <w:rPr>
          <w:rFonts w:ascii="Times New Roman" w:hAnsi="Times New Roman" w:cs="Times New Roman"/>
          <w:sz w:val="28"/>
          <w:szCs w:val="28"/>
        </w:rPr>
        <w:t>состоит из двух разделов:</w:t>
      </w:r>
    </w:p>
    <w:p w:rsidR="00605EB2" w:rsidRPr="00605EB2" w:rsidRDefault="00605EB2" w:rsidP="00605EB2">
      <w:pPr>
        <w:rPr>
          <w:rFonts w:ascii="Times New Roman" w:hAnsi="Times New Roman" w:cs="Times New Roman"/>
          <w:sz w:val="28"/>
          <w:szCs w:val="28"/>
        </w:rPr>
      </w:pPr>
      <w:r w:rsidRPr="00605EB2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605EB2">
        <w:rPr>
          <w:rFonts w:ascii="Times New Roman" w:hAnsi="Times New Roman" w:cs="Times New Roman"/>
          <w:sz w:val="28"/>
          <w:szCs w:val="28"/>
        </w:rPr>
        <w:t>– натиск жестоких сил, картина гибели Эгмонта, его отпевание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EB2">
        <w:rPr>
          <w:rFonts w:ascii="Times New Roman" w:hAnsi="Times New Roman" w:cs="Times New Roman"/>
          <w:sz w:val="28"/>
          <w:szCs w:val="28"/>
        </w:rPr>
        <w:t>(хорал).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05EB2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605EB2">
        <w:rPr>
          <w:rFonts w:ascii="Times New Roman" w:hAnsi="Times New Roman" w:cs="Times New Roman"/>
          <w:sz w:val="28"/>
          <w:szCs w:val="28"/>
        </w:rPr>
        <w:t>– картина победы,  торжество народа.</w:t>
      </w:r>
    </w:p>
    <w:p w:rsidR="00605EB2" w:rsidRDefault="00605EB2" w:rsidP="00605E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музыки: </w:t>
      </w:r>
      <w:r w:rsidRPr="00605EB2">
        <w:rPr>
          <w:rFonts w:ascii="Times New Roman" w:hAnsi="Times New Roman" w:cs="Times New Roman"/>
          <w:sz w:val="28"/>
          <w:szCs w:val="28"/>
        </w:rPr>
        <w:t>Л. ванн Бетховен Увертюра «Эгмонт» трек 52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5EB2" w:rsidRPr="00605EB2" w:rsidRDefault="00605EB2" w:rsidP="00605EB2">
      <w:pPr>
        <w:rPr>
          <w:rFonts w:ascii="Times New Roman" w:hAnsi="Times New Roman" w:cs="Times New Roman"/>
          <w:b/>
          <w:sz w:val="28"/>
          <w:szCs w:val="28"/>
        </w:rPr>
      </w:pPr>
    </w:p>
    <w:p w:rsidR="00605EB2" w:rsidRDefault="00605EB2" w:rsidP="0035533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5338" w:rsidRPr="00355338" w:rsidRDefault="00355338" w:rsidP="0035533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55338" w:rsidRPr="00355338" w:rsidSect="0067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A3C0A"/>
    <w:multiLevelType w:val="hybridMultilevel"/>
    <w:tmpl w:val="E7C27EE2"/>
    <w:lvl w:ilvl="0" w:tplc="01CAD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1824"/>
    <w:rsid w:val="00184392"/>
    <w:rsid w:val="001C1824"/>
    <w:rsid w:val="002D3C53"/>
    <w:rsid w:val="00355338"/>
    <w:rsid w:val="00605EB2"/>
    <w:rsid w:val="00671DBE"/>
    <w:rsid w:val="0078503D"/>
    <w:rsid w:val="00C8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BE"/>
  </w:style>
  <w:style w:type="paragraph" w:styleId="1">
    <w:name w:val="heading 1"/>
    <w:basedOn w:val="a"/>
    <w:next w:val="a"/>
    <w:link w:val="10"/>
    <w:uiPriority w:val="9"/>
    <w:qFormat/>
    <w:rsid w:val="001C18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55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D07ED-3512-48B0-8F00-7E813082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Колчанова Светлана Андреевна</dc:creator>
  <cp:keywords/>
  <dc:description/>
  <cp:lastModifiedBy>Колчанова Светлана Андреевна</cp:lastModifiedBy>
  <cp:revision>1</cp:revision>
  <dcterms:created xsi:type="dcterms:W3CDTF">2013-10-18T06:39:00Z</dcterms:created>
  <dcterms:modified xsi:type="dcterms:W3CDTF">2013-10-18T07:48:00Z</dcterms:modified>
</cp:coreProperties>
</file>